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BEC8" w14:textId="77777777" w:rsidR="008B2027" w:rsidRDefault="00434D84">
      <w:pPr>
        <w:spacing w:before="2" w:after="333"/>
        <w:ind w:right="7742"/>
        <w:textAlignment w:val="baseline"/>
      </w:pPr>
      <w:r>
        <w:rPr>
          <w:noProof/>
        </w:rPr>
        <w:drawing>
          <wp:inline distT="0" distB="0" distL="0" distR="0" wp14:anchorId="4C37A2C4" wp14:editId="0D6C26C0">
            <wp:extent cx="1484630" cy="292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484630" cy="292735"/>
                    </a:xfrm>
                    <a:prstGeom prst="rect">
                      <a:avLst/>
                    </a:prstGeom>
                  </pic:spPr>
                </pic:pic>
              </a:graphicData>
            </a:graphic>
          </wp:inline>
        </w:drawing>
      </w:r>
    </w:p>
    <w:p w14:paraId="5AC9FA49" w14:textId="6F537CBC" w:rsidR="008B2027" w:rsidRPr="00496AF5" w:rsidRDefault="00434D84" w:rsidP="00881370">
      <w:pPr>
        <w:spacing w:before="27" w:line="266" w:lineRule="exact"/>
        <w:jc w:val="center"/>
        <w:textAlignment w:val="baseline"/>
        <w:rPr>
          <w:rFonts w:asciiTheme="minorHAnsi" w:eastAsia="Calibri" w:hAnsiTheme="minorHAnsi" w:cstheme="minorHAnsi"/>
          <w:b/>
          <w:color w:val="000000"/>
        </w:rPr>
      </w:pPr>
      <w:r w:rsidRPr="00496AF5">
        <w:rPr>
          <w:rFonts w:asciiTheme="minorHAnsi" w:eastAsia="Calibri" w:hAnsiTheme="minorHAnsi" w:cstheme="minorHAnsi"/>
          <w:b/>
          <w:color w:val="000000"/>
        </w:rPr>
        <w:t>COMPLAINTS PROCEDURE</w:t>
      </w:r>
    </w:p>
    <w:p w14:paraId="1193B7A3" w14:textId="25257348" w:rsidR="008B2027" w:rsidRPr="00496AF5" w:rsidRDefault="00434D84" w:rsidP="00496AF5">
      <w:pPr>
        <w:spacing w:before="292" w:line="229" w:lineRule="exact"/>
        <w:jc w:val="both"/>
        <w:textAlignment w:val="baseline"/>
        <w:rPr>
          <w:rFonts w:asciiTheme="minorHAnsi" w:eastAsia="Calibri" w:hAnsiTheme="minorHAnsi" w:cstheme="minorHAnsi"/>
          <w:b/>
          <w:color w:val="000000"/>
          <w:spacing w:val="-4"/>
        </w:rPr>
      </w:pPr>
      <w:r w:rsidRPr="00496AF5">
        <w:rPr>
          <w:rFonts w:asciiTheme="minorHAnsi" w:eastAsia="Calibri" w:hAnsiTheme="minorHAnsi" w:cstheme="minorHAnsi"/>
          <w:b/>
          <w:color w:val="000000"/>
          <w:spacing w:val="-4"/>
        </w:rPr>
        <w:t>Our Procedure for Handling Complaints from Clients</w:t>
      </w:r>
    </w:p>
    <w:p w14:paraId="4A1C2B91" w14:textId="77777777" w:rsidR="003C73A1" w:rsidRDefault="00FB0AF9" w:rsidP="00496AF5">
      <w:pPr>
        <w:spacing w:before="263" w:line="269" w:lineRule="exact"/>
        <w:ind w:right="72"/>
        <w:jc w:val="both"/>
        <w:textAlignment w:val="baseline"/>
        <w:rPr>
          <w:rFonts w:asciiTheme="minorHAnsi" w:eastAsia="Calibri" w:hAnsiTheme="minorHAnsi" w:cstheme="minorHAnsi"/>
          <w:color w:val="000000"/>
        </w:rPr>
      </w:pPr>
      <w:r w:rsidRPr="00421C41">
        <w:rPr>
          <w:rFonts w:asciiTheme="minorHAnsi" w:eastAsia="Calibri" w:hAnsiTheme="minorHAnsi" w:cstheme="minorHAnsi"/>
          <w:color w:val="000000"/>
        </w:rPr>
        <w:t>Blaser Mills Law is committed to providing a high-quality legal service to all our clients</w:t>
      </w:r>
      <w:r w:rsidR="00421C41">
        <w:rPr>
          <w:rFonts w:asciiTheme="minorHAnsi" w:eastAsia="Calibri" w:hAnsiTheme="minorHAnsi" w:cstheme="minorHAnsi"/>
          <w:color w:val="000000"/>
        </w:rPr>
        <w:t xml:space="preserve">. </w:t>
      </w:r>
      <w:r w:rsidR="00434D84" w:rsidRPr="00496AF5">
        <w:rPr>
          <w:rFonts w:asciiTheme="minorHAnsi" w:eastAsia="Calibri" w:hAnsiTheme="minorHAnsi" w:cstheme="minorHAnsi"/>
          <w:color w:val="000000"/>
        </w:rPr>
        <w:t xml:space="preserve">Unfortunately, despite our very </w:t>
      </w:r>
      <w:r w:rsidR="00881370" w:rsidRPr="00496AF5">
        <w:rPr>
          <w:rFonts w:asciiTheme="minorHAnsi" w:eastAsia="Calibri" w:hAnsiTheme="minorHAnsi" w:cstheme="minorHAnsi"/>
          <w:color w:val="000000"/>
        </w:rPr>
        <w:t>best-efforts</w:t>
      </w:r>
      <w:r w:rsidR="003C73A1">
        <w:rPr>
          <w:rFonts w:asciiTheme="minorHAnsi" w:eastAsia="Calibri" w:hAnsiTheme="minorHAnsi" w:cstheme="minorHAnsi"/>
          <w:color w:val="000000"/>
        </w:rPr>
        <w:t>,</w:t>
      </w:r>
      <w:r w:rsidR="00434D84" w:rsidRPr="00496AF5">
        <w:rPr>
          <w:rFonts w:asciiTheme="minorHAnsi" w:eastAsia="Calibri" w:hAnsiTheme="minorHAnsi" w:cstheme="minorHAnsi"/>
          <w:color w:val="000000"/>
        </w:rPr>
        <w:t xml:space="preserve"> things do sometimes go wrong. Mistakes and misunderstandings can </w:t>
      </w:r>
      <w:r w:rsidRPr="00496AF5">
        <w:rPr>
          <w:rFonts w:asciiTheme="minorHAnsi" w:eastAsia="Calibri" w:hAnsiTheme="minorHAnsi" w:cstheme="minorHAnsi"/>
          <w:color w:val="000000"/>
        </w:rPr>
        <w:t>occur,</w:t>
      </w:r>
      <w:r w:rsidR="00434D84" w:rsidRPr="00496AF5">
        <w:rPr>
          <w:rFonts w:asciiTheme="minorHAnsi" w:eastAsia="Calibri" w:hAnsiTheme="minorHAnsi" w:cstheme="minorHAnsi"/>
          <w:color w:val="000000"/>
        </w:rPr>
        <w:t xml:space="preserve"> and our reputation depends on these problems being dealt with sympathetically and quickly</w:t>
      </w:r>
      <w:r w:rsidR="00421C41">
        <w:rPr>
          <w:rFonts w:asciiTheme="minorHAnsi" w:eastAsia="Calibri" w:hAnsiTheme="minorHAnsi" w:cstheme="minorHAnsi"/>
          <w:color w:val="000000"/>
        </w:rPr>
        <w:t>.</w:t>
      </w:r>
      <w:r w:rsidR="00434D84" w:rsidRPr="00496AF5">
        <w:rPr>
          <w:rFonts w:asciiTheme="minorHAnsi" w:eastAsia="Calibri" w:hAnsiTheme="minorHAnsi" w:cstheme="minorHAnsi"/>
          <w:color w:val="000000"/>
        </w:rPr>
        <w:t xml:space="preserve"> </w:t>
      </w:r>
      <w:r w:rsidR="00421C41">
        <w:rPr>
          <w:rFonts w:asciiTheme="minorHAnsi" w:eastAsia="Calibri" w:hAnsiTheme="minorHAnsi" w:cstheme="minorHAnsi"/>
          <w:color w:val="000000"/>
        </w:rPr>
        <w:t>T</w:t>
      </w:r>
      <w:r w:rsidR="00434D84" w:rsidRPr="00496AF5">
        <w:rPr>
          <w:rFonts w:asciiTheme="minorHAnsi" w:eastAsia="Calibri" w:hAnsiTheme="minorHAnsi" w:cstheme="minorHAnsi"/>
          <w:color w:val="000000"/>
        </w:rPr>
        <w:t>his is an essential part of our 'Quality Service' approach.</w:t>
      </w:r>
      <w:r w:rsidR="00421C41">
        <w:rPr>
          <w:rFonts w:asciiTheme="minorHAnsi" w:eastAsia="Calibri" w:hAnsiTheme="minorHAnsi" w:cstheme="minorHAnsi"/>
          <w:color w:val="000000"/>
        </w:rPr>
        <w:t xml:space="preserve"> </w:t>
      </w:r>
    </w:p>
    <w:p w14:paraId="6AF89804" w14:textId="3A382D4B" w:rsidR="008B2027" w:rsidRPr="00496AF5" w:rsidRDefault="003C73A1" w:rsidP="00496AF5">
      <w:pPr>
        <w:spacing w:before="263" w:line="269" w:lineRule="exact"/>
        <w:ind w:right="72"/>
        <w:jc w:val="both"/>
        <w:textAlignment w:val="baseline"/>
        <w:rPr>
          <w:rFonts w:asciiTheme="minorHAnsi" w:eastAsia="Calibri" w:hAnsiTheme="minorHAnsi" w:cstheme="minorHAnsi"/>
          <w:color w:val="000000"/>
        </w:rPr>
      </w:pPr>
      <w:r>
        <w:rPr>
          <w:rFonts w:asciiTheme="minorHAnsi" w:eastAsia="Calibri" w:hAnsiTheme="minorHAnsi" w:cstheme="minorHAnsi"/>
          <w:color w:val="000000"/>
        </w:rPr>
        <w:t>So that we may</w:t>
      </w:r>
      <w:r w:rsidR="00421C41">
        <w:rPr>
          <w:rFonts w:asciiTheme="minorHAnsi" w:eastAsia="Calibri" w:hAnsiTheme="minorHAnsi" w:cstheme="minorHAnsi"/>
          <w:color w:val="000000"/>
        </w:rPr>
        <w:t xml:space="preserve"> achieve this, w</w:t>
      </w:r>
      <w:r w:rsidR="00421C41" w:rsidRPr="00496AF5">
        <w:rPr>
          <w:rFonts w:asciiTheme="minorHAnsi" w:eastAsia="Calibri" w:hAnsiTheme="minorHAnsi" w:cstheme="minorHAnsi"/>
          <w:color w:val="000000"/>
        </w:rPr>
        <w:t>e have a procedure for dealing with complaints from clients</w:t>
      </w:r>
      <w:r w:rsidR="00421C41">
        <w:rPr>
          <w:rFonts w:asciiTheme="minorHAnsi" w:eastAsia="Calibri" w:hAnsiTheme="minorHAnsi" w:cstheme="minorHAnsi"/>
          <w:color w:val="000000"/>
        </w:rPr>
        <w:t xml:space="preserve">. This allows us to be able to </w:t>
      </w:r>
      <w:r w:rsidR="00421C41" w:rsidRPr="00496AF5">
        <w:rPr>
          <w:rFonts w:asciiTheme="minorHAnsi" w:eastAsia="Calibri" w:hAnsiTheme="minorHAnsi" w:cstheme="minorHAnsi"/>
          <w:color w:val="000000"/>
        </w:rPr>
        <w:t xml:space="preserve">resolve as many as possible </w:t>
      </w:r>
      <w:r w:rsidR="00421C41">
        <w:rPr>
          <w:rFonts w:asciiTheme="minorHAnsi" w:eastAsia="Calibri" w:hAnsiTheme="minorHAnsi" w:cstheme="minorHAnsi"/>
          <w:color w:val="000000"/>
        </w:rPr>
        <w:t xml:space="preserve">and </w:t>
      </w:r>
      <w:r w:rsidR="004A5DF3">
        <w:rPr>
          <w:rFonts w:asciiTheme="minorHAnsi" w:eastAsia="Calibri" w:hAnsiTheme="minorHAnsi" w:cstheme="minorHAnsi"/>
          <w:color w:val="000000"/>
        </w:rPr>
        <w:t xml:space="preserve">hopefully aid us in </w:t>
      </w:r>
      <w:r w:rsidR="00421C41" w:rsidRPr="00496AF5">
        <w:rPr>
          <w:rFonts w:asciiTheme="minorHAnsi" w:eastAsia="Calibri" w:hAnsiTheme="minorHAnsi" w:cstheme="minorHAnsi"/>
          <w:color w:val="000000"/>
        </w:rPr>
        <w:t>retain</w:t>
      </w:r>
      <w:r w:rsidR="004A5DF3">
        <w:rPr>
          <w:rFonts w:asciiTheme="minorHAnsi" w:eastAsia="Calibri" w:hAnsiTheme="minorHAnsi" w:cstheme="minorHAnsi"/>
          <w:color w:val="000000"/>
        </w:rPr>
        <w:t>ing</w:t>
      </w:r>
      <w:r w:rsidR="00421C41" w:rsidRPr="00496AF5">
        <w:rPr>
          <w:rFonts w:asciiTheme="minorHAnsi" w:eastAsia="Calibri" w:hAnsiTheme="minorHAnsi" w:cstheme="minorHAnsi"/>
          <w:color w:val="000000"/>
        </w:rPr>
        <w:t xml:space="preserve"> the goodwill of our clients.</w:t>
      </w:r>
    </w:p>
    <w:p w14:paraId="5DECCD4F" w14:textId="77777777" w:rsidR="008B2027" w:rsidRPr="00496AF5" w:rsidRDefault="00434D84" w:rsidP="00496AF5">
      <w:pPr>
        <w:spacing w:before="309" w:line="229" w:lineRule="exact"/>
        <w:jc w:val="both"/>
        <w:textAlignment w:val="baseline"/>
        <w:rPr>
          <w:rFonts w:asciiTheme="minorHAnsi" w:eastAsia="Calibri" w:hAnsiTheme="minorHAnsi" w:cstheme="minorHAnsi"/>
          <w:b/>
          <w:color w:val="000000"/>
          <w:spacing w:val="-5"/>
        </w:rPr>
      </w:pPr>
      <w:r w:rsidRPr="00496AF5">
        <w:rPr>
          <w:rFonts w:asciiTheme="minorHAnsi" w:eastAsia="Calibri" w:hAnsiTheme="minorHAnsi" w:cstheme="minorHAnsi"/>
          <w:b/>
          <w:color w:val="000000"/>
          <w:spacing w:val="-5"/>
        </w:rPr>
        <w:t>How Do You Complain?</w:t>
      </w:r>
    </w:p>
    <w:p w14:paraId="608D3347" w14:textId="3435C51D" w:rsidR="008B2027" w:rsidRPr="00496AF5" w:rsidRDefault="00FB0AF9" w:rsidP="00496AF5">
      <w:pPr>
        <w:spacing w:before="265" w:line="269" w:lineRule="exact"/>
        <w:ind w:right="72"/>
        <w:jc w:val="both"/>
        <w:textAlignment w:val="baseline"/>
        <w:rPr>
          <w:rFonts w:asciiTheme="minorHAnsi" w:eastAsia="Calibri" w:hAnsiTheme="minorHAnsi" w:cstheme="minorHAnsi"/>
          <w:color w:val="000000"/>
        </w:rPr>
      </w:pPr>
      <w:r w:rsidRPr="00FB0AF9">
        <w:rPr>
          <w:rFonts w:asciiTheme="minorHAnsi" w:eastAsia="Calibri" w:hAnsiTheme="minorHAnsi" w:cstheme="minorHAnsi"/>
          <w:color w:val="000000"/>
        </w:rPr>
        <w:t>I</w:t>
      </w:r>
      <w:r w:rsidR="00434D84" w:rsidRPr="00FB0AF9">
        <w:rPr>
          <w:rFonts w:asciiTheme="minorHAnsi" w:eastAsia="Calibri" w:hAnsiTheme="minorHAnsi" w:cstheme="minorHAnsi"/>
          <w:color w:val="000000"/>
        </w:rPr>
        <w:t>f you</w:t>
      </w:r>
      <w:r w:rsidR="00434D84" w:rsidRPr="00496AF5">
        <w:rPr>
          <w:rFonts w:asciiTheme="minorHAnsi" w:eastAsia="Calibri" w:hAnsiTheme="minorHAnsi" w:cstheme="minorHAnsi"/>
          <w:color w:val="000000"/>
        </w:rPr>
        <w:t xml:space="preserve"> are not satisfied with the service being provided by Blaser Mills Law</w:t>
      </w:r>
      <w:r>
        <w:rPr>
          <w:rFonts w:asciiTheme="minorHAnsi" w:eastAsia="Calibri" w:hAnsiTheme="minorHAnsi" w:cstheme="minorHAnsi"/>
          <w:color w:val="000000"/>
        </w:rPr>
        <w:t>,</w:t>
      </w:r>
      <w:r w:rsidR="00434D84" w:rsidRPr="00496AF5">
        <w:rPr>
          <w:rFonts w:asciiTheme="minorHAnsi" w:eastAsia="Calibri" w:hAnsiTheme="minorHAnsi" w:cstheme="minorHAnsi"/>
          <w:color w:val="000000"/>
        </w:rPr>
        <w:t xml:space="preserve"> then you should </w:t>
      </w:r>
      <w:r w:rsidR="00421C41">
        <w:rPr>
          <w:rFonts w:asciiTheme="minorHAnsi" w:eastAsia="Calibri" w:hAnsiTheme="minorHAnsi" w:cstheme="minorHAnsi"/>
          <w:color w:val="000000"/>
        </w:rPr>
        <w:t xml:space="preserve">first </w:t>
      </w:r>
      <w:r w:rsidR="00434D84" w:rsidRPr="00496AF5">
        <w:rPr>
          <w:rFonts w:asciiTheme="minorHAnsi" w:eastAsia="Calibri" w:hAnsiTheme="minorHAnsi" w:cstheme="minorHAnsi"/>
          <w:color w:val="000000"/>
        </w:rPr>
        <w:t>make your concerns known to the partner or staff member who is dealing with your matter</w:t>
      </w:r>
      <w:r w:rsidR="00421C41">
        <w:rPr>
          <w:rFonts w:asciiTheme="minorHAnsi" w:eastAsia="Calibri" w:hAnsiTheme="minorHAnsi" w:cstheme="minorHAnsi"/>
          <w:color w:val="000000"/>
        </w:rPr>
        <w:t>.</w:t>
      </w:r>
      <w:r w:rsidR="00434D84" w:rsidRPr="00496AF5">
        <w:rPr>
          <w:rFonts w:asciiTheme="minorHAnsi" w:eastAsia="Calibri" w:hAnsiTheme="minorHAnsi" w:cstheme="minorHAnsi"/>
          <w:color w:val="000000"/>
        </w:rPr>
        <w:t xml:space="preserve"> </w:t>
      </w:r>
      <w:r w:rsidR="00421C41">
        <w:rPr>
          <w:rFonts w:asciiTheme="minorHAnsi" w:eastAsia="Calibri" w:hAnsiTheme="minorHAnsi" w:cstheme="minorHAnsi"/>
          <w:color w:val="000000"/>
        </w:rPr>
        <w:t>H</w:t>
      </w:r>
      <w:r w:rsidR="00434D84" w:rsidRPr="00496AF5">
        <w:rPr>
          <w:rFonts w:asciiTheme="minorHAnsi" w:eastAsia="Calibri" w:hAnsiTheme="minorHAnsi" w:cstheme="minorHAnsi"/>
          <w:color w:val="000000"/>
        </w:rPr>
        <w:t>opefully, the matter can be quickly resolved. However, if you feel the matter is more serious or several factors are involved then we ask you to write to the partner or staff member who is handling your matter detailing all aspects of your complaint and, if appropriate, state what remedial action you expect from us. On the few occasions when our response does not satisfy the concerns raised then, as detailed in our Terms of Business letter, you should write to the:</w:t>
      </w:r>
    </w:p>
    <w:p w14:paraId="23F513FF" w14:textId="50ED96F1" w:rsidR="008B2027" w:rsidRPr="00496AF5" w:rsidRDefault="00434D84" w:rsidP="00496AF5">
      <w:pPr>
        <w:spacing w:before="4" w:line="537" w:lineRule="exact"/>
        <w:jc w:val="both"/>
        <w:textAlignment w:val="baseline"/>
        <w:rPr>
          <w:rFonts w:asciiTheme="minorHAnsi" w:eastAsia="Calibri" w:hAnsiTheme="minorHAnsi" w:cstheme="minorHAnsi"/>
          <w:color w:val="000000"/>
        </w:rPr>
      </w:pPr>
      <w:r w:rsidRPr="00496AF5">
        <w:rPr>
          <w:rFonts w:asciiTheme="minorHAnsi" w:eastAsia="Calibri" w:hAnsiTheme="minorHAnsi" w:cstheme="minorHAnsi"/>
          <w:color w:val="000000"/>
        </w:rPr>
        <w:t>Compliance</w:t>
      </w:r>
      <w:r w:rsidR="00881370">
        <w:rPr>
          <w:rFonts w:asciiTheme="minorHAnsi" w:eastAsia="Calibri" w:hAnsiTheme="minorHAnsi" w:cstheme="minorHAnsi"/>
          <w:color w:val="000000"/>
        </w:rPr>
        <w:t xml:space="preserve"> </w:t>
      </w:r>
      <w:r w:rsidRPr="00496AF5">
        <w:rPr>
          <w:rFonts w:asciiTheme="minorHAnsi" w:eastAsia="Calibri" w:hAnsiTheme="minorHAnsi" w:cstheme="minorHAnsi"/>
          <w:color w:val="000000"/>
        </w:rPr>
        <w:t xml:space="preserve">Solicitor, 40 Oxford Road High Wycombe Buckinghamshire HP11 2EE </w:t>
      </w:r>
      <w:r w:rsidRPr="00496AF5">
        <w:rPr>
          <w:rFonts w:asciiTheme="minorHAnsi" w:eastAsia="Calibri" w:hAnsiTheme="minorHAnsi" w:cstheme="minorHAnsi"/>
          <w:color w:val="000000"/>
        </w:rPr>
        <w:br/>
      </w:r>
      <w:r w:rsidRPr="00496AF5">
        <w:rPr>
          <w:rFonts w:asciiTheme="minorHAnsi" w:eastAsia="Calibri" w:hAnsiTheme="minorHAnsi" w:cstheme="minorHAnsi"/>
          <w:b/>
          <w:color w:val="000000"/>
        </w:rPr>
        <w:t xml:space="preserve">How Do We Deal </w:t>
      </w:r>
      <w:r w:rsidR="00421C41" w:rsidRPr="00496AF5">
        <w:rPr>
          <w:rFonts w:asciiTheme="minorHAnsi" w:eastAsia="Calibri" w:hAnsiTheme="minorHAnsi" w:cstheme="minorHAnsi"/>
          <w:b/>
          <w:color w:val="000000"/>
        </w:rPr>
        <w:t>with</w:t>
      </w:r>
      <w:r w:rsidRPr="00496AF5">
        <w:rPr>
          <w:rFonts w:asciiTheme="minorHAnsi" w:eastAsia="Calibri" w:hAnsiTheme="minorHAnsi" w:cstheme="minorHAnsi"/>
          <w:b/>
          <w:color w:val="000000"/>
        </w:rPr>
        <w:t xml:space="preserve"> Your Complaint?</w:t>
      </w:r>
    </w:p>
    <w:p w14:paraId="0C0CD204" w14:textId="0DD7B212" w:rsidR="008B2027" w:rsidRPr="00496AF5" w:rsidRDefault="00434D84" w:rsidP="00496AF5">
      <w:pPr>
        <w:spacing w:before="263" w:line="269" w:lineRule="exact"/>
        <w:ind w:right="72"/>
        <w:jc w:val="both"/>
        <w:textAlignment w:val="baseline"/>
        <w:rPr>
          <w:rFonts w:asciiTheme="minorHAnsi" w:eastAsia="Calibri" w:hAnsiTheme="minorHAnsi" w:cstheme="minorHAnsi"/>
          <w:color w:val="000000"/>
        </w:rPr>
      </w:pPr>
      <w:r w:rsidRPr="00496AF5">
        <w:rPr>
          <w:rFonts w:asciiTheme="minorHAnsi" w:eastAsia="Calibri" w:hAnsiTheme="minorHAnsi" w:cstheme="minorHAnsi"/>
          <w:color w:val="000000"/>
        </w:rPr>
        <w:t xml:space="preserve">Compliance Solicitor Lucy Kempson, </w:t>
      </w:r>
      <w:r w:rsidRPr="00421C41">
        <w:rPr>
          <w:rFonts w:asciiTheme="minorHAnsi" w:eastAsia="Calibri" w:hAnsiTheme="minorHAnsi" w:cstheme="minorHAnsi"/>
          <w:color w:val="000000"/>
        </w:rPr>
        <w:t xml:space="preserve">or </w:t>
      </w:r>
      <w:r w:rsidR="00496AF5" w:rsidRPr="00421C41">
        <w:rPr>
          <w:rFonts w:asciiTheme="minorHAnsi" w:eastAsia="Calibri" w:hAnsiTheme="minorHAnsi" w:cstheme="minorHAnsi"/>
          <w:color w:val="000000"/>
        </w:rPr>
        <w:t xml:space="preserve">a member of her team, </w:t>
      </w:r>
      <w:r w:rsidRPr="00421C41">
        <w:rPr>
          <w:rFonts w:asciiTheme="minorHAnsi" w:eastAsia="Calibri" w:hAnsiTheme="minorHAnsi" w:cstheme="minorHAnsi"/>
          <w:color w:val="000000"/>
        </w:rPr>
        <w:t xml:space="preserve">will log your complaint. </w:t>
      </w:r>
      <w:r w:rsidR="00496AF5" w:rsidRPr="00421C41">
        <w:rPr>
          <w:rFonts w:asciiTheme="minorHAnsi" w:eastAsia="Calibri" w:hAnsiTheme="minorHAnsi" w:cstheme="minorHAnsi"/>
          <w:color w:val="000000"/>
        </w:rPr>
        <w:t>Your file</w:t>
      </w:r>
      <w:r w:rsidRPr="00421C41">
        <w:rPr>
          <w:rFonts w:asciiTheme="minorHAnsi" w:eastAsia="Calibri" w:hAnsiTheme="minorHAnsi" w:cstheme="minorHAnsi"/>
          <w:color w:val="000000"/>
        </w:rPr>
        <w:t xml:space="preserve"> will be examined</w:t>
      </w:r>
      <w:r w:rsidR="00496AF5" w:rsidRPr="00421C41">
        <w:rPr>
          <w:rFonts w:asciiTheme="minorHAnsi" w:eastAsia="Calibri" w:hAnsiTheme="minorHAnsi" w:cstheme="minorHAnsi"/>
          <w:color w:val="000000"/>
        </w:rPr>
        <w:t xml:space="preserve"> </w:t>
      </w:r>
      <w:r w:rsidRPr="00421C41">
        <w:rPr>
          <w:rFonts w:asciiTheme="minorHAnsi" w:eastAsia="Calibri" w:hAnsiTheme="minorHAnsi" w:cstheme="minorHAnsi"/>
          <w:color w:val="000000"/>
        </w:rPr>
        <w:t xml:space="preserve">without delay and, if not already provided, </w:t>
      </w:r>
      <w:r w:rsidR="00496AF5" w:rsidRPr="00421C41">
        <w:rPr>
          <w:rFonts w:asciiTheme="minorHAnsi" w:eastAsia="Calibri" w:hAnsiTheme="minorHAnsi" w:cstheme="minorHAnsi"/>
          <w:color w:val="000000"/>
        </w:rPr>
        <w:t xml:space="preserve">we </w:t>
      </w:r>
      <w:r w:rsidRPr="00421C41">
        <w:rPr>
          <w:rFonts w:asciiTheme="minorHAnsi" w:eastAsia="Calibri" w:hAnsiTheme="minorHAnsi" w:cstheme="minorHAnsi"/>
          <w:color w:val="000000"/>
        </w:rPr>
        <w:t>will ask you for full details of the areas of dissatisfaction you wish to raise in writing. If it is not appropriate for Lucy Kempson</w:t>
      </w:r>
      <w:r w:rsidR="00496AF5" w:rsidRPr="00421C41">
        <w:rPr>
          <w:rFonts w:asciiTheme="minorHAnsi" w:eastAsia="Calibri" w:hAnsiTheme="minorHAnsi" w:cstheme="minorHAnsi"/>
          <w:color w:val="000000"/>
        </w:rPr>
        <w:t xml:space="preserve"> or one of her team</w:t>
      </w:r>
      <w:r w:rsidRPr="00496AF5">
        <w:rPr>
          <w:rFonts w:asciiTheme="minorHAnsi" w:eastAsia="Calibri" w:hAnsiTheme="minorHAnsi" w:cstheme="minorHAnsi"/>
          <w:color w:val="000000"/>
        </w:rPr>
        <w:t xml:space="preserve"> to carry out a review of the papers </w:t>
      </w:r>
      <w:r w:rsidR="00496AF5">
        <w:rPr>
          <w:rFonts w:asciiTheme="minorHAnsi" w:eastAsia="Calibri" w:hAnsiTheme="minorHAnsi" w:cstheme="minorHAnsi"/>
          <w:color w:val="000000"/>
        </w:rPr>
        <w:t xml:space="preserve">themselves, </w:t>
      </w:r>
      <w:r>
        <w:rPr>
          <w:rFonts w:asciiTheme="minorHAnsi" w:eastAsia="Calibri" w:hAnsiTheme="minorHAnsi" w:cstheme="minorHAnsi"/>
          <w:color w:val="000000"/>
        </w:rPr>
        <w:t>we</w:t>
      </w:r>
      <w:r w:rsidRPr="00496AF5">
        <w:rPr>
          <w:rFonts w:asciiTheme="minorHAnsi" w:eastAsia="Calibri" w:hAnsiTheme="minorHAnsi" w:cstheme="minorHAnsi"/>
          <w:color w:val="000000"/>
        </w:rPr>
        <w:t xml:space="preserve"> will allocate an appropriate partner to do so and </w:t>
      </w:r>
      <w:r>
        <w:rPr>
          <w:rFonts w:asciiTheme="minorHAnsi" w:eastAsia="Calibri" w:hAnsiTheme="minorHAnsi" w:cstheme="minorHAnsi"/>
          <w:color w:val="000000"/>
        </w:rPr>
        <w:t>we</w:t>
      </w:r>
      <w:r w:rsidRPr="00496AF5">
        <w:rPr>
          <w:rFonts w:asciiTheme="minorHAnsi" w:eastAsia="Calibri" w:hAnsiTheme="minorHAnsi" w:cstheme="minorHAnsi"/>
          <w:color w:val="000000"/>
        </w:rPr>
        <w:t xml:space="preserve"> will advise you of who that person is.</w:t>
      </w:r>
    </w:p>
    <w:p w14:paraId="62E195A7" w14:textId="77777777" w:rsidR="008B2027" w:rsidRPr="00496AF5" w:rsidRDefault="00434D84" w:rsidP="00496AF5">
      <w:pPr>
        <w:spacing w:before="311" w:line="226" w:lineRule="exact"/>
        <w:jc w:val="both"/>
        <w:textAlignment w:val="baseline"/>
        <w:rPr>
          <w:rFonts w:asciiTheme="minorHAnsi" w:eastAsia="Calibri" w:hAnsiTheme="minorHAnsi" w:cstheme="minorHAnsi"/>
          <w:color w:val="000000"/>
        </w:rPr>
      </w:pPr>
      <w:r w:rsidRPr="00496AF5">
        <w:rPr>
          <w:rFonts w:asciiTheme="minorHAnsi" w:eastAsia="Calibri" w:hAnsiTheme="minorHAnsi" w:cstheme="minorHAnsi"/>
          <w:color w:val="000000"/>
        </w:rPr>
        <w:t>Our objectives are to ensure that you, the client:</w:t>
      </w:r>
    </w:p>
    <w:p w14:paraId="03371C56" w14:textId="77777777" w:rsidR="008B2027" w:rsidRPr="00496AF5" w:rsidRDefault="00434D84" w:rsidP="00496AF5">
      <w:pPr>
        <w:numPr>
          <w:ilvl w:val="0"/>
          <w:numId w:val="1"/>
        </w:numPr>
        <w:tabs>
          <w:tab w:val="clear" w:pos="360"/>
          <w:tab w:val="left" w:pos="1440"/>
        </w:tabs>
        <w:spacing w:before="314" w:line="238" w:lineRule="exact"/>
        <w:ind w:left="1080"/>
        <w:jc w:val="both"/>
        <w:textAlignment w:val="baseline"/>
        <w:rPr>
          <w:rFonts w:asciiTheme="minorHAnsi" w:eastAsia="Calibri" w:hAnsiTheme="minorHAnsi" w:cstheme="minorHAnsi"/>
          <w:color w:val="000000"/>
        </w:rPr>
      </w:pPr>
      <w:r w:rsidRPr="00496AF5">
        <w:rPr>
          <w:rFonts w:asciiTheme="minorHAnsi" w:eastAsia="Calibri" w:hAnsiTheme="minorHAnsi" w:cstheme="minorHAnsi"/>
          <w:color w:val="000000"/>
        </w:rPr>
        <w:t>Receive a quick initial acknowledgement of your complaint</w:t>
      </w:r>
    </w:p>
    <w:p w14:paraId="7446BB99" w14:textId="77777777" w:rsidR="008B2027" w:rsidRPr="00496AF5" w:rsidRDefault="00434D84" w:rsidP="00496AF5">
      <w:pPr>
        <w:numPr>
          <w:ilvl w:val="0"/>
          <w:numId w:val="1"/>
        </w:numPr>
        <w:tabs>
          <w:tab w:val="clear" w:pos="360"/>
          <w:tab w:val="left" w:pos="1440"/>
        </w:tabs>
        <w:spacing w:before="309" w:line="239" w:lineRule="exact"/>
        <w:ind w:left="1080"/>
        <w:jc w:val="both"/>
        <w:textAlignment w:val="baseline"/>
        <w:rPr>
          <w:rFonts w:asciiTheme="minorHAnsi" w:eastAsia="Calibri" w:hAnsiTheme="minorHAnsi" w:cstheme="minorHAnsi"/>
          <w:color w:val="000000"/>
        </w:rPr>
      </w:pPr>
      <w:r w:rsidRPr="00496AF5">
        <w:rPr>
          <w:rFonts w:asciiTheme="minorHAnsi" w:eastAsia="Calibri" w:hAnsiTheme="minorHAnsi" w:cstheme="minorHAnsi"/>
          <w:color w:val="000000"/>
        </w:rPr>
        <w:t>Are satisfied that the complaint is being dealt with seriously</w:t>
      </w:r>
    </w:p>
    <w:p w14:paraId="5897CACD" w14:textId="77777777" w:rsidR="008B2027" w:rsidRPr="00496AF5" w:rsidRDefault="00434D84" w:rsidP="00496AF5">
      <w:pPr>
        <w:numPr>
          <w:ilvl w:val="0"/>
          <w:numId w:val="1"/>
        </w:numPr>
        <w:tabs>
          <w:tab w:val="clear" w:pos="360"/>
          <w:tab w:val="left" w:pos="1440"/>
        </w:tabs>
        <w:spacing w:before="309" w:line="238" w:lineRule="exact"/>
        <w:ind w:left="1080"/>
        <w:jc w:val="both"/>
        <w:textAlignment w:val="baseline"/>
        <w:rPr>
          <w:rFonts w:asciiTheme="minorHAnsi" w:eastAsia="Calibri" w:hAnsiTheme="minorHAnsi" w:cstheme="minorHAnsi"/>
          <w:color w:val="000000"/>
        </w:rPr>
      </w:pPr>
      <w:r w:rsidRPr="00496AF5">
        <w:rPr>
          <w:rFonts w:asciiTheme="minorHAnsi" w:eastAsia="Calibri" w:hAnsiTheme="minorHAnsi" w:cstheme="minorHAnsi"/>
          <w:color w:val="000000"/>
        </w:rPr>
        <w:t>Receive a full reply within a reasonable time frame.</w:t>
      </w:r>
    </w:p>
    <w:p w14:paraId="524C12BB" w14:textId="77777777" w:rsidR="008B2027" w:rsidRPr="00496AF5" w:rsidRDefault="00434D84" w:rsidP="00496AF5">
      <w:pPr>
        <w:spacing w:before="268" w:line="269" w:lineRule="exact"/>
        <w:ind w:right="72"/>
        <w:jc w:val="both"/>
        <w:textAlignment w:val="baseline"/>
        <w:rPr>
          <w:rFonts w:asciiTheme="minorHAnsi" w:eastAsia="Calibri" w:hAnsiTheme="minorHAnsi" w:cstheme="minorHAnsi"/>
          <w:color w:val="000000"/>
          <w:spacing w:val="2"/>
        </w:rPr>
      </w:pPr>
      <w:r w:rsidRPr="00496AF5">
        <w:rPr>
          <w:rFonts w:asciiTheme="minorHAnsi" w:eastAsia="Calibri" w:hAnsiTheme="minorHAnsi" w:cstheme="minorHAnsi"/>
          <w:color w:val="000000"/>
          <w:spacing w:val="2"/>
        </w:rPr>
        <w:t>We aim to reply within 21 days of your letter to the Compliance Solicitor. This allows time for the file to be read through and ensures that adequate time is given for all issues raised by you to be fully addressed in our reply.</w:t>
      </w:r>
    </w:p>
    <w:p w14:paraId="4B777E3A" w14:textId="2376E08A" w:rsidR="008B2027" w:rsidRPr="00421C41" w:rsidRDefault="00496AF5" w:rsidP="00496AF5">
      <w:pPr>
        <w:spacing w:before="285" w:line="276" w:lineRule="exact"/>
        <w:jc w:val="both"/>
        <w:textAlignment w:val="baseline"/>
        <w:rPr>
          <w:rFonts w:asciiTheme="minorHAnsi" w:eastAsia="Calibri" w:hAnsiTheme="minorHAnsi" w:cstheme="minorHAnsi"/>
          <w:b/>
          <w:color w:val="000000"/>
          <w:spacing w:val="-4"/>
        </w:rPr>
      </w:pPr>
      <w:r w:rsidRPr="00421C41">
        <w:rPr>
          <w:rFonts w:asciiTheme="minorHAnsi" w:eastAsia="Calibri" w:hAnsiTheme="minorHAnsi" w:cstheme="minorHAnsi"/>
          <w:b/>
          <w:color w:val="000000"/>
          <w:spacing w:val="-4"/>
        </w:rPr>
        <w:t>What to do if we cannot resolve your complaint?</w:t>
      </w:r>
    </w:p>
    <w:p w14:paraId="633A14BD" w14:textId="5837B256"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 xml:space="preserve">The Legal Ombudsman can help you if we are unable to resolve your complaint ourselves. They will look at your complaint independently and it will not affect how we handle your case. </w:t>
      </w:r>
    </w:p>
    <w:p w14:paraId="6BC1632A" w14:textId="6B859516"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The Legal Ombudsman expects your complaints to be made to them within 6 years of the date of the act or omission about which you are concerned or within three years of you realizing there was a concern. You must also refer your concerns to the Legal Ombudsman within 6 months of our final response to you. However, please note that from 1</w:t>
      </w:r>
      <w:r w:rsidRPr="00421C41">
        <w:rPr>
          <w:rFonts w:asciiTheme="minorHAnsi" w:eastAsia="Calibri" w:hAnsiTheme="minorHAnsi" w:cstheme="minorHAnsi"/>
          <w:bCs/>
          <w:color w:val="000000"/>
          <w:spacing w:val="-4"/>
          <w:vertAlign w:val="superscript"/>
        </w:rPr>
        <w:t>st</w:t>
      </w:r>
      <w:r w:rsidRPr="00421C41">
        <w:rPr>
          <w:rFonts w:asciiTheme="minorHAnsi" w:eastAsia="Calibri" w:hAnsiTheme="minorHAnsi" w:cstheme="minorHAnsi"/>
          <w:bCs/>
          <w:color w:val="000000"/>
          <w:spacing w:val="-4"/>
        </w:rPr>
        <w:t xml:space="preserve"> April 2023 these time limits are changing. From 1</w:t>
      </w:r>
      <w:r w:rsidRPr="00421C41">
        <w:rPr>
          <w:rFonts w:asciiTheme="minorHAnsi" w:eastAsia="Calibri" w:hAnsiTheme="minorHAnsi" w:cstheme="minorHAnsi"/>
          <w:bCs/>
          <w:color w:val="000000"/>
          <w:spacing w:val="-4"/>
          <w:vertAlign w:val="superscript"/>
        </w:rPr>
        <w:t>st</w:t>
      </w:r>
      <w:r w:rsidRPr="00421C41">
        <w:rPr>
          <w:rFonts w:asciiTheme="minorHAnsi" w:eastAsia="Calibri" w:hAnsiTheme="minorHAnsi" w:cstheme="minorHAnsi"/>
          <w:bCs/>
          <w:color w:val="000000"/>
          <w:spacing w:val="-4"/>
        </w:rPr>
        <w:t xml:space="preserve"> April 2023 the Legal Ombudsman expects complaints to be made to them within a year of the date of the act or omissions about which you are concerned or within a year of you realizing there was a concern. The requirement to refer your concerns to the Legal Ombudsman within six months of our final response to you remains the same.</w:t>
      </w:r>
    </w:p>
    <w:p w14:paraId="7EB54C73" w14:textId="0C42D86F"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p>
    <w:p w14:paraId="7B75C927" w14:textId="0D7C5E9A"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If you would like more information about the Legal Ombudsman, please contact them.</w:t>
      </w:r>
    </w:p>
    <w:p w14:paraId="0723E394" w14:textId="7DC5F85B" w:rsidR="00496AF5" w:rsidRPr="00421C41" w:rsidRDefault="00496AF5" w:rsidP="00496AF5">
      <w:pPr>
        <w:spacing w:before="285" w:line="276" w:lineRule="exact"/>
        <w:jc w:val="both"/>
        <w:textAlignment w:val="baseline"/>
        <w:rPr>
          <w:rFonts w:asciiTheme="minorHAnsi" w:eastAsia="Calibri" w:hAnsiTheme="minorHAnsi" w:cstheme="minorHAnsi"/>
          <w:b/>
          <w:color w:val="000000"/>
          <w:spacing w:val="-4"/>
        </w:rPr>
      </w:pPr>
      <w:r w:rsidRPr="00421C41">
        <w:rPr>
          <w:rFonts w:asciiTheme="minorHAnsi" w:eastAsia="Calibri" w:hAnsiTheme="minorHAnsi" w:cstheme="minorHAnsi"/>
          <w:b/>
          <w:color w:val="000000"/>
          <w:spacing w:val="-4"/>
        </w:rPr>
        <w:t>Contact details</w:t>
      </w:r>
    </w:p>
    <w:p w14:paraId="60DD218F" w14:textId="033844EA"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 xml:space="preserve">Visit: </w:t>
      </w:r>
      <w:hyperlink r:id="rId8" w:history="1">
        <w:r w:rsidRPr="00421C41">
          <w:rPr>
            <w:rStyle w:val="Hyperlink"/>
            <w:rFonts w:asciiTheme="minorHAnsi" w:eastAsia="Calibri" w:hAnsiTheme="minorHAnsi" w:cstheme="minorHAnsi"/>
            <w:bCs/>
            <w:spacing w:val="-4"/>
          </w:rPr>
          <w:t>www.legalombudsman.org.uk</w:t>
        </w:r>
      </w:hyperlink>
    </w:p>
    <w:p w14:paraId="25A153A1" w14:textId="11004CC0"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Call: 0300 55 0333 between 09.00 to 17.00</w:t>
      </w:r>
    </w:p>
    <w:p w14:paraId="538D16B9" w14:textId="267E194A"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 xml:space="preserve">Email: </w:t>
      </w:r>
      <w:hyperlink r:id="rId9" w:history="1">
        <w:r w:rsidRPr="00421C41">
          <w:rPr>
            <w:rStyle w:val="Hyperlink"/>
            <w:rFonts w:asciiTheme="minorHAnsi" w:eastAsia="Calibri" w:hAnsiTheme="minorHAnsi" w:cstheme="minorHAnsi"/>
            <w:bCs/>
            <w:spacing w:val="-4"/>
          </w:rPr>
          <w:t>enquiries@legalombudsman.org.uk</w:t>
        </w:r>
      </w:hyperlink>
    </w:p>
    <w:p w14:paraId="0CFF1EAD" w14:textId="6EAA5B9D" w:rsidR="00496AF5" w:rsidRPr="00421C41" w:rsidRDefault="00496AF5" w:rsidP="00496AF5">
      <w:pPr>
        <w:spacing w:before="285" w:line="276" w:lineRule="exact"/>
        <w:jc w:val="both"/>
        <w:textAlignment w:val="baseline"/>
        <w:rPr>
          <w:rFonts w:asciiTheme="minorHAnsi" w:eastAsia="Calibri" w:hAnsiTheme="minorHAnsi" w:cstheme="minorHAnsi"/>
          <w:bCs/>
          <w:color w:val="000000"/>
          <w:spacing w:val="-4"/>
        </w:rPr>
      </w:pPr>
      <w:r w:rsidRPr="00421C41">
        <w:rPr>
          <w:rFonts w:asciiTheme="minorHAnsi" w:eastAsia="Calibri" w:hAnsiTheme="minorHAnsi" w:cstheme="minorHAnsi"/>
          <w:bCs/>
          <w:color w:val="000000"/>
          <w:spacing w:val="-4"/>
        </w:rPr>
        <w:t>Write: Legal Ombudsman, PO Box 6806, Wolverhampton, WV1 9WJ</w:t>
      </w:r>
    </w:p>
    <w:p w14:paraId="308641A0" w14:textId="77777777" w:rsidR="00496AF5" w:rsidRPr="00421C41" w:rsidRDefault="00496AF5" w:rsidP="00496AF5">
      <w:pPr>
        <w:spacing w:before="263" w:after="643" w:line="269" w:lineRule="exact"/>
        <w:jc w:val="both"/>
        <w:rPr>
          <w:rFonts w:asciiTheme="minorHAnsi" w:hAnsiTheme="minorHAnsi" w:cstheme="minorHAnsi"/>
        </w:rPr>
      </w:pPr>
    </w:p>
    <w:p w14:paraId="14B883D3" w14:textId="3A1AC863" w:rsidR="00496AF5" w:rsidRPr="00421C41" w:rsidRDefault="00496AF5" w:rsidP="00496AF5">
      <w:pPr>
        <w:spacing w:before="263" w:after="643" w:line="269" w:lineRule="exact"/>
        <w:jc w:val="both"/>
        <w:rPr>
          <w:rFonts w:asciiTheme="minorHAnsi" w:hAnsiTheme="minorHAnsi" w:cstheme="minorHAnsi"/>
        </w:rPr>
        <w:sectPr w:rsidR="00496AF5" w:rsidRPr="00421C41">
          <w:pgSz w:w="11909" w:h="16838"/>
          <w:pgMar w:top="420" w:right="874" w:bottom="582" w:left="955" w:header="720" w:footer="720" w:gutter="0"/>
          <w:cols w:space="720"/>
        </w:sectPr>
      </w:pPr>
    </w:p>
    <w:p w14:paraId="05A5FF16" w14:textId="1CAD296C" w:rsidR="008B2027" w:rsidRPr="00496AF5" w:rsidRDefault="00496AF5" w:rsidP="00496AF5">
      <w:pPr>
        <w:spacing w:before="2" w:line="249" w:lineRule="exact"/>
        <w:jc w:val="both"/>
        <w:textAlignment w:val="baseline"/>
        <w:rPr>
          <w:rFonts w:asciiTheme="minorHAnsi" w:eastAsia="Arial" w:hAnsiTheme="minorHAnsi" w:cstheme="minorHAnsi"/>
          <w:color w:val="000000"/>
          <w:spacing w:val="-8"/>
        </w:rPr>
      </w:pPr>
      <w:r w:rsidRPr="00421C41">
        <w:rPr>
          <w:rFonts w:asciiTheme="minorHAnsi" w:eastAsia="Arial" w:hAnsiTheme="minorHAnsi" w:cstheme="minorHAnsi"/>
          <w:color w:val="000000"/>
          <w:spacing w:val="-8"/>
        </w:rPr>
        <w:t>March 2023</w:t>
      </w:r>
    </w:p>
    <w:sectPr w:rsidR="008B2027" w:rsidRPr="00496AF5">
      <w:type w:val="continuous"/>
      <w:pgSz w:w="11909" w:h="16838"/>
      <w:pgMar w:top="420" w:right="9315" w:bottom="582" w:left="9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6695" w14:textId="77777777" w:rsidR="000467F8" w:rsidRDefault="00434D84">
      <w:r>
        <w:separator/>
      </w:r>
    </w:p>
  </w:endnote>
  <w:endnote w:type="continuationSeparator" w:id="0">
    <w:p w14:paraId="3348C916" w14:textId="77777777" w:rsidR="000467F8" w:rsidRDefault="0043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5CA9" w14:textId="77777777" w:rsidR="008B2027" w:rsidRDefault="008B2027"/>
  </w:footnote>
  <w:footnote w:type="continuationSeparator" w:id="0">
    <w:p w14:paraId="21A19825" w14:textId="77777777" w:rsidR="008B2027" w:rsidRDefault="0043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77F0"/>
    <w:multiLevelType w:val="multilevel"/>
    <w:tmpl w:val="0FA69D2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078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27"/>
    <w:rsid w:val="000467F8"/>
    <w:rsid w:val="003C73A1"/>
    <w:rsid w:val="00421C41"/>
    <w:rsid w:val="00434D84"/>
    <w:rsid w:val="00496AF5"/>
    <w:rsid w:val="004A5DF3"/>
    <w:rsid w:val="00881370"/>
    <w:rsid w:val="008B2027"/>
    <w:rsid w:val="00FB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FF62"/>
  <w15:docId w15:val="{6B3CE272-9674-4E2E-95E9-58450AFB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AF5"/>
    <w:rPr>
      <w:color w:val="0563C1" w:themeColor="hyperlink"/>
      <w:u w:val="single"/>
    </w:rPr>
  </w:style>
  <w:style w:type="character" w:styleId="UnresolvedMention">
    <w:name w:val="Unresolved Mention"/>
    <w:basedOn w:val="DefaultParagraphFont"/>
    <w:uiPriority w:val="99"/>
    <w:semiHidden/>
    <w:unhideWhenUsed/>
    <w:rsid w:val="0049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leg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Pering</dc:creator>
  <cp:lastModifiedBy>Alicia Thompson</cp:lastModifiedBy>
  <cp:revision>5</cp:revision>
  <dcterms:created xsi:type="dcterms:W3CDTF">2023-03-06T15:05:00Z</dcterms:created>
  <dcterms:modified xsi:type="dcterms:W3CDTF">2023-03-06T15:32:00Z</dcterms:modified>
</cp:coreProperties>
</file>